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6824" w14:textId="77777777" w:rsidR="00051B34" w:rsidRPr="00BC56F3" w:rsidRDefault="00DF64D6" w:rsidP="002F4177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C56F3">
        <w:rPr>
          <w:rFonts w:ascii="Times New Roman" w:hAnsi="Times New Roman" w:cs="Times New Roman"/>
          <w:color w:val="000000" w:themeColor="text1"/>
        </w:rPr>
        <w:t>ДИАГНОСТИКА И КОРРЕКЦИЯ СОСУДИСТЫХ ИЗМЕНЕНИЙ</w:t>
      </w:r>
    </w:p>
    <w:p w14:paraId="1E508AAF" w14:textId="78684C56" w:rsidR="00DF64D6" w:rsidRPr="00BC56F3" w:rsidRDefault="00DF64D6" w:rsidP="002F4177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C56F3">
        <w:rPr>
          <w:rFonts w:ascii="Times New Roman" w:hAnsi="Times New Roman" w:cs="Times New Roman"/>
          <w:color w:val="000000" w:themeColor="text1"/>
        </w:rPr>
        <w:t>В КЛИНИКЕ ПЕРСОНАЛИЗИРОВАННОЙ МЕДИЦИНЫ</w:t>
      </w:r>
    </w:p>
    <w:p w14:paraId="1147D117" w14:textId="22C2FF32" w:rsidR="00B51F0A" w:rsidRPr="00514083" w:rsidRDefault="00B51F0A" w:rsidP="002F4177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640B4709" w14:textId="2360D78B" w:rsidR="00717117" w:rsidRPr="00514083" w:rsidRDefault="00DF64D6" w:rsidP="00717117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14083">
        <w:rPr>
          <w:rFonts w:ascii="Times New Roman" w:hAnsi="Times New Roman" w:cs="Times New Roman"/>
          <w:color w:val="000000" w:themeColor="text1"/>
        </w:rPr>
        <w:t>А</w:t>
      </w:r>
      <w:r w:rsidR="00B125EE" w:rsidRPr="00514083">
        <w:rPr>
          <w:rFonts w:ascii="Times New Roman" w:hAnsi="Times New Roman" w:cs="Times New Roman"/>
          <w:color w:val="000000" w:themeColor="text1"/>
        </w:rPr>
        <w:t xml:space="preserve">лекперова Т.В., </w:t>
      </w:r>
      <w:r w:rsidRPr="00514083">
        <w:rPr>
          <w:rFonts w:ascii="Times New Roman" w:hAnsi="Times New Roman" w:cs="Times New Roman"/>
          <w:color w:val="000000" w:themeColor="text1"/>
        </w:rPr>
        <w:t>д</w:t>
      </w:r>
      <w:r w:rsidR="00BC018B" w:rsidRPr="00BC018B">
        <w:rPr>
          <w:rFonts w:ascii="Times New Roman" w:hAnsi="Times New Roman" w:cs="Times New Roman"/>
          <w:color w:val="000000" w:themeColor="text1"/>
        </w:rPr>
        <w:t>.</w:t>
      </w:r>
      <w:r w:rsidRPr="00514083">
        <w:rPr>
          <w:rFonts w:ascii="Times New Roman" w:hAnsi="Times New Roman" w:cs="Times New Roman"/>
          <w:color w:val="000000" w:themeColor="text1"/>
        </w:rPr>
        <w:t>м</w:t>
      </w:r>
      <w:r w:rsidR="00BC018B" w:rsidRPr="00BC018B">
        <w:rPr>
          <w:rFonts w:ascii="Times New Roman" w:hAnsi="Times New Roman" w:cs="Times New Roman"/>
          <w:color w:val="000000" w:themeColor="text1"/>
        </w:rPr>
        <w:t>.</w:t>
      </w:r>
      <w:r w:rsidRPr="00514083">
        <w:rPr>
          <w:rFonts w:ascii="Times New Roman" w:hAnsi="Times New Roman" w:cs="Times New Roman"/>
          <w:color w:val="000000" w:themeColor="text1"/>
        </w:rPr>
        <w:t>н</w:t>
      </w:r>
      <w:r w:rsidR="00BC018B" w:rsidRPr="00BC018B">
        <w:rPr>
          <w:rFonts w:ascii="Times New Roman" w:hAnsi="Times New Roman" w:cs="Times New Roman"/>
          <w:color w:val="000000" w:themeColor="text1"/>
        </w:rPr>
        <w:t>.</w:t>
      </w:r>
      <w:r w:rsidRPr="00514083">
        <w:rPr>
          <w:rFonts w:ascii="Times New Roman" w:hAnsi="Times New Roman" w:cs="Times New Roman"/>
          <w:color w:val="000000" w:themeColor="text1"/>
        </w:rPr>
        <w:t>,</w:t>
      </w:r>
      <w:r w:rsidR="00051B34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зав.</w:t>
      </w:r>
      <w:r w:rsidR="00051B34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 xml:space="preserve">кафедрой </w:t>
      </w:r>
      <w:r w:rsidR="00B27277" w:rsidRPr="00514083">
        <w:rPr>
          <w:rFonts w:ascii="Times New Roman" w:hAnsi="Times New Roman" w:cs="Times New Roman"/>
          <w:color w:val="000000" w:themeColor="text1"/>
        </w:rPr>
        <w:t>междисциплинарной</w:t>
      </w:r>
      <w:r w:rsidR="00051B34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404876" w:rsidRPr="00514083">
        <w:rPr>
          <w:rFonts w:ascii="Times New Roman" w:hAnsi="Times New Roman" w:cs="Times New Roman"/>
          <w:color w:val="000000" w:themeColor="text1"/>
        </w:rPr>
        <w:t>флебологии</w:t>
      </w:r>
      <w:r w:rsidR="00051B34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B27277" w:rsidRPr="00514083">
        <w:rPr>
          <w:rFonts w:ascii="Times New Roman" w:hAnsi="Times New Roman" w:cs="Times New Roman"/>
          <w:color w:val="000000" w:themeColor="text1"/>
        </w:rPr>
        <w:t>с курсом ультразвуковой ангиографии и ангиореабилитации</w:t>
      </w:r>
      <w:r w:rsidR="00051B34" w:rsidRPr="00514083">
        <w:rPr>
          <w:rFonts w:ascii="Times New Roman" w:hAnsi="Times New Roman" w:cs="Times New Roman"/>
          <w:color w:val="000000" w:themeColor="text1"/>
        </w:rPr>
        <w:t xml:space="preserve">, </w:t>
      </w:r>
    </w:p>
    <w:p w14:paraId="21A3DC3F" w14:textId="77777777" w:rsidR="00BC018B" w:rsidRDefault="00DF64D6" w:rsidP="00717117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14083">
        <w:rPr>
          <w:rFonts w:ascii="Times New Roman" w:hAnsi="Times New Roman" w:cs="Times New Roman"/>
          <w:color w:val="000000" w:themeColor="text1"/>
        </w:rPr>
        <w:t>врач сердечно-сосудистый хирург,</w:t>
      </w:r>
      <w:r w:rsidR="00051B34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врач ультразвуковой диагностики,</w:t>
      </w:r>
      <w:r w:rsidR="00051B34" w:rsidRPr="00514083">
        <w:rPr>
          <w:rFonts w:ascii="Times New Roman" w:hAnsi="Times New Roman" w:cs="Times New Roman"/>
          <w:color w:val="000000" w:themeColor="text1"/>
        </w:rPr>
        <w:t xml:space="preserve"> </w:t>
      </w:r>
    </w:p>
    <w:p w14:paraId="536EFABD" w14:textId="5C646875" w:rsidR="00B125EE" w:rsidRDefault="00BC018B" w:rsidP="00717117">
      <w:pPr>
        <w:contextualSpacing/>
        <w:jc w:val="center"/>
        <w:rPr>
          <w:rStyle w:val="a3"/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BC018B">
        <w:rPr>
          <w:rFonts w:ascii="Times New Roman" w:hAnsi="Times New Roman" w:cs="Times New Roman"/>
          <w:color w:val="000000" w:themeColor="text1"/>
          <w:lang w:val="en-US"/>
        </w:rPr>
        <w:t>-</w:t>
      </w:r>
      <w:r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BC018B">
        <w:rPr>
          <w:rFonts w:ascii="Times New Roman" w:hAnsi="Times New Roman" w:cs="Times New Roman"/>
          <w:color w:val="000000" w:themeColor="text1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5" w:history="1">
        <w:r w:rsidRPr="00AE2A7A">
          <w:rPr>
            <w:rStyle w:val="a3"/>
            <w:rFonts w:ascii="Times New Roman" w:hAnsi="Times New Roman" w:cs="Times New Roman"/>
            <w:lang w:val="en-US"/>
          </w:rPr>
          <w:t>alekperova.tatiana@gmail.com</w:t>
        </w:r>
      </w:hyperlink>
      <w:r w:rsidR="00B125EE" w:rsidRPr="00BC018B">
        <w:rPr>
          <w:rStyle w:val="a3"/>
          <w:rFonts w:ascii="Times New Roman" w:hAnsi="Times New Roman" w:cs="Times New Roman"/>
          <w:color w:val="000000" w:themeColor="text1"/>
          <w:lang w:val="en-US"/>
        </w:rPr>
        <w:t>.</w:t>
      </w:r>
    </w:p>
    <w:p w14:paraId="13083463" w14:textId="77777777" w:rsidR="00BC018B" w:rsidRPr="00BC018B" w:rsidRDefault="00BC018B" w:rsidP="00717117">
      <w:pPr>
        <w:contextualSpacing/>
        <w:jc w:val="center"/>
        <w:rPr>
          <w:rStyle w:val="a3"/>
          <w:rFonts w:ascii="Times New Roman" w:hAnsi="Times New Roman" w:cs="Times New Roman"/>
          <w:color w:val="000000" w:themeColor="text1"/>
          <w:lang w:val="en-US"/>
        </w:rPr>
      </w:pPr>
    </w:p>
    <w:p w14:paraId="53063C08" w14:textId="77777777" w:rsidR="00717117" w:rsidRPr="00514083" w:rsidRDefault="00AC4283" w:rsidP="00717117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14083">
        <w:rPr>
          <w:rFonts w:ascii="Times New Roman" w:hAnsi="Times New Roman" w:cs="Times New Roman"/>
          <w:color w:val="000000" w:themeColor="text1"/>
        </w:rPr>
        <w:t>Институт Междисциплинарной Медицины</w:t>
      </w:r>
      <w:r w:rsidR="00051B34" w:rsidRPr="00514083">
        <w:rPr>
          <w:rFonts w:ascii="Times New Roman" w:hAnsi="Times New Roman" w:cs="Times New Roman"/>
          <w:color w:val="000000" w:themeColor="text1"/>
        </w:rPr>
        <w:t>,</w:t>
      </w:r>
    </w:p>
    <w:p w14:paraId="02C34050" w14:textId="2DC9C492" w:rsidR="00AC4283" w:rsidRDefault="00DF64D6" w:rsidP="00717117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14083">
        <w:rPr>
          <w:rFonts w:ascii="Times New Roman" w:hAnsi="Times New Roman" w:cs="Times New Roman"/>
          <w:color w:val="000000" w:themeColor="text1"/>
        </w:rPr>
        <w:t>ООО «Клиника персонализированной медицины «Ла Салюте»</w:t>
      </w:r>
      <w:r w:rsidR="00051B34" w:rsidRPr="00514083">
        <w:rPr>
          <w:rFonts w:ascii="Times New Roman" w:hAnsi="Times New Roman" w:cs="Times New Roman"/>
          <w:color w:val="000000" w:themeColor="text1"/>
        </w:rPr>
        <w:t xml:space="preserve">, </w:t>
      </w:r>
      <w:r w:rsidR="00AC4283" w:rsidRPr="00514083">
        <w:rPr>
          <w:rFonts w:ascii="Times New Roman" w:hAnsi="Times New Roman" w:cs="Times New Roman"/>
          <w:color w:val="000000" w:themeColor="text1"/>
        </w:rPr>
        <w:t>г. Москва</w:t>
      </w:r>
    </w:p>
    <w:p w14:paraId="3086EB6F" w14:textId="77777777" w:rsidR="009802E3" w:rsidRPr="00514083" w:rsidRDefault="009802E3" w:rsidP="00717117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14:paraId="771A0D76" w14:textId="77777777" w:rsidR="00141DDF" w:rsidRPr="00514083" w:rsidRDefault="00141DDF" w:rsidP="002F4177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4F0F9CD6" w14:textId="28413950" w:rsidR="00172E02" w:rsidRPr="00514083" w:rsidRDefault="00D168D3" w:rsidP="00BC018B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5140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Клиника персонализированной медицины </w:t>
      </w:r>
      <w:r w:rsidR="0021704B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— </w:t>
      </w:r>
      <w:r w:rsidR="003D3298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это </w:t>
      </w:r>
      <w:r w:rsidR="0021704B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современный подход в здравоохранении, базирующийся на особенност</w:t>
      </w:r>
      <w:r w:rsidR="00141DDF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ях </w:t>
      </w:r>
      <w:r w:rsidR="0021704B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каждого человека</w:t>
      </w:r>
      <w:r w:rsidR="00607E31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и </w:t>
      </w:r>
      <w:r w:rsidR="0016016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на </w:t>
      </w:r>
      <w:r w:rsidR="00607E31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оценке </w:t>
      </w:r>
      <w:r w:rsidR="0040487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индивидуальных </w:t>
      </w:r>
      <w:r w:rsidR="007A1E0B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маркер</w:t>
      </w:r>
      <w:r w:rsidR="00607E31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ов</w:t>
      </w:r>
      <w:r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F8234A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биохим</w:t>
      </w:r>
      <w:r w:rsidR="0040487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ических сдвигов </w:t>
      </w:r>
      <w:r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и </w:t>
      </w:r>
      <w:r w:rsidR="007A1E0B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полиморфизм</w:t>
      </w:r>
      <w:r w:rsidR="00FF452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</w:t>
      </w:r>
      <w:r w:rsidR="007A1E0B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141DDF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гено</w:t>
      </w:r>
      <w:r w:rsidR="00607E31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ма</w:t>
      </w:r>
      <w:r w:rsidR="0016016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, эндотелиальной функции</w:t>
      </w:r>
      <w:r w:rsidR="00141DDF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</w:t>
      </w:r>
      <w:r w:rsidR="0040487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что позволяет </w:t>
      </w:r>
      <w:r w:rsidR="00141DDF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тестирова</w:t>
      </w:r>
      <w:r w:rsidR="0040487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ть</w:t>
      </w:r>
      <w:r w:rsidR="0051408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141DDF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предрасположенность к заболеваниям, разраб</w:t>
      </w:r>
      <w:r w:rsidR="0040487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атывать схемы </w:t>
      </w:r>
      <w:r w:rsidR="00141DDF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индивидуальных профилактических и лечебных мероприятий, объедин</w:t>
      </w:r>
      <w:r w:rsidR="0040487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яющих </w:t>
      </w:r>
      <w:r w:rsidR="00141DDF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диагностик</w:t>
      </w:r>
      <w:r w:rsidR="0040487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</w:t>
      </w:r>
      <w:r w:rsidR="00141DDF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с лечением и мониторингом </w:t>
      </w:r>
      <w:r w:rsidR="0040487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результатов</w:t>
      </w:r>
      <w:r w:rsidR="00141DDF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  <w:r w:rsidR="0051408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172E02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Данные </w:t>
      </w:r>
      <w:r w:rsidR="004C2395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технологии </w:t>
      </w:r>
      <w:r w:rsidR="0016016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особенно актуальны </w:t>
      </w:r>
      <w:r w:rsidR="00172E02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при наличии </w:t>
      </w:r>
      <w:r w:rsidR="0016016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факторов риска </w:t>
      </w:r>
      <w:r w:rsidR="00172E02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сердечно-сосудистой патологии, являющейся главной причиной </w:t>
      </w:r>
      <w:r w:rsidR="003B1496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заболеваемости и. </w:t>
      </w:r>
      <w:r w:rsidR="00172E02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смертности. </w:t>
      </w:r>
      <w:r w:rsidR="007A313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Профилактика и </w:t>
      </w:r>
      <w:r w:rsidR="007A3133" w:rsidRPr="00514083">
        <w:rPr>
          <w:rFonts w:ascii="Times New Roman" w:hAnsi="Times New Roman" w:cs="Times New Roman"/>
          <w:color w:val="000000" w:themeColor="text1"/>
        </w:rPr>
        <w:t>к</w:t>
      </w:r>
      <w:r w:rsidR="003B1496" w:rsidRPr="00514083">
        <w:rPr>
          <w:rFonts w:ascii="Times New Roman" w:hAnsi="Times New Roman" w:cs="Times New Roman"/>
          <w:color w:val="000000" w:themeColor="text1"/>
        </w:rPr>
        <w:t>оррекция состояния</w:t>
      </w:r>
      <w:r w:rsidR="00FF4526" w:rsidRPr="00514083">
        <w:rPr>
          <w:rFonts w:ascii="Times New Roman" w:hAnsi="Times New Roman" w:cs="Times New Roman"/>
          <w:color w:val="000000" w:themeColor="text1"/>
        </w:rPr>
        <w:t xml:space="preserve"> серд</w:t>
      </w:r>
      <w:r w:rsidR="00160163" w:rsidRPr="00514083">
        <w:rPr>
          <w:rFonts w:ascii="Times New Roman" w:hAnsi="Times New Roman" w:cs="Times New Roman"/>
          <w:color w:val="000000" w:themeColor="text1"/>
        </w:rPr>
        <w:t>ца и сосудов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– </w:t>
      </w:r>
      <w:r w:rsidR="003B1496" w:rsidRPr="00514083">
        <w:rPr>
          <w:rFonts w:ascii="Times New Roman" w:hAnsi="Times New Roman" w:cs="Times New Roman"/>
          <w:color w:val="000000" w:themeColor="text1"/>
        </w:rPr>
        <w:t xml:space="preserve">непростая задача, требующая </w:t>
      </w:r>
      <w:r w:rsidR="004838BD" w:rsidRPr="00514083">
        <w:rPr>
          <w:rFonts w:ascii="Times New Roman" w:hAnsi="Times New Roman" w:cs="Times New Roman"/>
          <w:color w:val="000000" w:themeColor="text1"/>
        </w:rPr>
        <w:t>нестандартных и персонализированных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3B1496" w:rsidRPr="00514083">
        <w:rPr>
          <w:rFonts w:ascii="Times New Roman" w:hAnsi="Times New Roman" w:cs="Times New Roman"/>
          <w:color w:val="000000" w:themeColor="text1"/>
        </w:rPr>
        <w:t xml:space="preserve">подходов к ее решению. </w:t>
      </w:r>
    </w:p>
    <w:p w14:paraId="11BF43E7" w14:textId="0CCD340A" w:rsidR="003B1496" w:rsidRPr="00514083" w:rsidRDefault="00CF7EBD" w:rsidP="00BC018B">
      <w:pPr>
        <w:spacing w:after="2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14083">
        <w:rPr>
          <w:rFonts w:ascii="Times New Roman" w:hAnsi="Times New Roman" w:cs="Times New Roman"/>
          <w:color w:val="000000" w:themeColor="text1"/>
        </w:rPr>
        <w:t xml:space="preserve">Полученный практический опыт клиники персонализированной медицины </w:t>
      </w:r>
      <w:r w:rsidR="00160163" w:rsidRPr="00514083">
        <w:rPr>
          <w:rFonts w:ascii="Times New Roman" w:hAnsi="Times New Roman" w:cs="Times New Roman"/>
          <w:color w:val="000000" w:themeColor="text1"/>
        </w:rPr>
        <w:t>позволил сформировать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7A3133" w:rsidRPr="00514083">
        <w:rPr>
          <w:rFonts w:ascii="Times New Roman" w:hAnsi="Times New Roman" w:cs="Times New Roman"/>
          <w:color w:val="000000" w:themeColor="text1"/>
        </w:rPr>
        <w:t>к</w:t>
      </w:r>
      <w:r w:rsidR="00471939" w:rsidRPr="00514083">
        <w:rPr>
          <w:rFonts w:ascii="Times New Roman" w:hAnsi="Times New Roman" w:cs="Times New Roman"/>
          <w:color w:val="000000" w:themeColor="text1"/>
        </w:rPr>
        <w:t xml:space="preserve">линические </w:t>
      </w:r>
      <w:r w:rsidR="009E7E3D" w:rsidRPr="00514083">
        <w:rPr>
          <w:rFonts w:ascii="Times New Roman" w:hAnsi="Times New Roman" w:cs="Times New Roman"/>
          <w:color w:val="000000" w:themeColor="text1"/>
        </w:rPr>
        <w:t xml:space="preserve">термины </w:t>
      </w:r>
      <w:r w:rsidR="00471939" w:rsidRPr="00514083">
        <w:rPr>
          <w:rFonts w:ascii="Times New Roman" w:hAnsi="Times New Roman" w:cs="Times New Roman"/>
          <w:color w:val="000000" w:themeColor="text1"/>
        </w:rPr>
        <w:t>и методологические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3B1496" w:rsidRPr="00514083">
        <w:rPr>
          <w:rFonts w:ascii="Times New Roman" w:hAnsi="Times New Roman" w:cs="Times New Roman"/>
          <w:color w:val="000000" w:themeColor="text1"/>
        </w:rPr>
        <w:t>аспекты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8C21EC" w:rsidRPr="00514083">
        <w:rPr>
          <w:rFonts w:ascii="Times New Roman" w:hAnsi="Times New Roman" w:cs="Times New Roman"/>
          <w:color w:val="000000" w:themeColor="text1"/>
        </w:rPr>
        <w:t>для</w:t>
      </w:r>
      <w:r w:rsidR="007A3133" w:rsidRPr="00514083">
        <w:rPr>
          <w:rFonts w:ascii="Times New Roman" w:hAnsi="Times New Roman" w:cs="Times New Roman"/>
          <w:color w:val="000000" w:themeColor="text1"/>
        </w:rPr>
        <w:t xml:space="preserve"> борьбы с </w:t>
      </w:r>
      <w:r w:rsidR="00160163" w:rsidRPr="00514083">
        <w:rPr>
          <w:rFonts w:ascii="Times New Roman" w:hAnsi="Times New Roman" w:cs="Times New Roman"/>
          <w:color w:val="000000" w:themeColor="text1"/>
        </w:rPr>
        <w:t>сосудистой п</w:t>
      </w:r>
      <w:r w:rsidR="00CD3EC4" w:rsidRPr="00514083">
        <w:rPr>
          <w:rFonts w:ascii="Times New Roman" w:hAnsi="Times New Roman" w:cs="Times New Roman"/>
          <w:color w:val="000000" w:themeColor="text1"/>
        </w:rPr>
        <w:t>атологи</w:t>
      </w:r>
      <w:r w:rsidR="007A3133" w:rsidRPr="00514083">
        <w:rPr>
          <w:rFonts w:ascii="Times New Roman" w:hAnsi="Times New Roman" w:cs="Times New Roman"/>
          <w:color w:val="000000" w:themeColor="text1"/>
        </w:rPr>
        <w:t>ей</w:t>
      </w:r>
      <w:r w:rsidR="00CD3EC4" w:rsidRPr="00514083">
        <w:rPr>
          <w:rFonts w:ascii="Times New Roman" w:hAnsi="Times New Roman" w:cs="Times New Roman"/>
          <w:color w:val="000000" w:themeColor="text1"/>
        </w:rPr>
        <w:t>, в том числе, при наличии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CD3EC4" w:rsidRPr="00514083">
        <w:rPr>
          <w:rFonts w:ascii="Times New Roman" w:hAnsi="Times New Roman" w:cs="Times New Roman"/>
          <w:color w:val="000000" w:themeColor="text1"/>
        </w:rPr>
        <w:t xml:space="preserve">постковидного состояния </w:t>
      </w:r>
      <w:r w:rsidR="00FE3AA7" w:rsidRPr="00514083">
        <w:rPr>
          <w:rFonts w:ascii="Times New Roman" w:hAnsi="Times New Roman" w:cs="Times New Roman"/>
          <w:color w:val="000000" w:themeColor="text1"/>
        </w:rPr>
        <w:t>и</w:t>
      </w:r>
      <w:r w:rsidR="00CD3EC4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5C75F4" w:rsidRPr="00514083">
        <w:rPr>
          <w:rFonts w:ascii="Times New Roman" w:hAnsi="Times New Roman" w:cs="Times New Roman"/>
          <w:color w:val="000000" w:themeColor="text1"/>
        </w:rPr>
        <w:t xml:space="preserve">посттромботического </w:t>
      </w:r>
      <w:r w:rsidR="00CD3EC4" w:rsidRPr="00514083">
        <w:rPr>
          <w:rFonts w:ascii="Times New Roman" w:hAnsi="Times New Roman" w:cs="Times New Roman"/>
          <w:color w:val="000000" w:themeColor="text1"/>
        </w:rPr>
        <w:t>синдрома.</w:t>
      </w:r>
    </w:p>
    <w:p w14:paraId="5750FC16" w14:textId="3F38368F" w:rsidR="00CD3EC4" w:rsidRPr="00514083" w:rsidRDefault="00FF4526" w:rsidP="005140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>Персонализированная а</w:t>
      </w:r>
      <w:r w:rsidR="00CD3EC4"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>нгиология</w:t>
      </w:r>
      <w:r w:rsidR="00CD3EC4" w:rsidRPr="005140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D3EC4" w:rsidRPr="00514083">
        <w:rPr>
          <w:rFonts w:ascii="Times New Roman" w:hAnsi="Times New Roman" w:cs="Times New Roman"/>
          <w:color w:val="000000" w:themeColor="text1"/>
        </w:rPr>
        <w:t>(флеболимфоартериология) как лечебно-профилактическое направление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CF7EBD" w:rsidRPr="00514083">
        <w:rPr>
          <w:rFonts w:ascii="Times New Roman" w:hAnsi="Times New Roman" w:cs="Times New Roman"/>
          <w:color w:val="000000" w:themeColor="text1"/>
        </w:rPr>
        <w:t>носит междисциплинарный характер и имеет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CD3EC4" w:rsidRPr="00514083">
        <w:rPr>
          <w:rFonts w:ascii="Times New Roman" w:hAnsi="Times New Roman" w:cs="Times New Roman"/>
          <w:color w:val="000000" w:themeColor="text1"/>
        </w:rPr>
        <w:t>свое практическое место</w:t>
      </w:r>
      <w:r w:rsidR="00CF7EBD" w:rsidRPr="00514083">
        <w:rPr>
          <w:rFonts w:ascii="Times New Roman" w:hAnsi="Times New Roman" w:cs="Times New Roman"/>
          <w:color w:val="000000" w:themeColor="text1"/>
        </w:rPr>
        <w:t xml:space="preserve"> в любой врачебной специальности</w:t>
      </w:r>
      <w:r w:rsidRPr="00514083">
        <w:rPr>
          <w:rFonts w:ascii="Times New Roman" w:hAnsi="Times New Roman" w:cs="Times New Roman"/>
          <w:color w:val="000000" w:themeColor="text1"/>
        </w:rPr>
        <w:t>.</w:t>
      </w:r>
    </w:p>
    <w:p w14:paraId="0CF64C19" w14:textId="3E7AEC86" w:rsidR="00B2398B" w:rsidRPr="00514083" w:rsidRDefault="00B2398B" w:rsidP="0051408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514083">
        <w:rPr>
          <w:rFonts w:ascii="Times New Roman" w:hAnsi="Times New Roman" w:cs="Times New Roman"/>
          <w:b/>
          <w:bCs/>
          <w:color w:val="000000" w:themeColor="text1"/>
        </w:rPr>
        <w:t>Тромбофилия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–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патологическое состояние крови в результате воздействия токсинов </w:t>
      </w:r>
      <w:r w:rsidR="0016016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разного</w:t>
      </w:r>
      <w:r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генеза</w:t>
      </w:r>
      <w:r w:rsidR="0016016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и происхождения</w:t>
      </w:r>
      <w:r w:rsidR="0051408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характеризуется нарушением</w:t>
      </w:r>
      <w:r w:rsidR="0051408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свёртываемости крови, при котором увеличивается риск развития тромбоза, тромбофлебита, ретромбоза, посттромботической болезни и постэмболической легочной гипертензии</w:t>
      </w:r>
      <w:r w:rsidR="00CA311B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  <w:r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Это системный процесс</w:t>
      </w:r>
      <w:r w:rsidR="0016016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, требующий ранней объективной</w:t>
      </w:r>
      <w:r w:rsidR="0051408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диагностики</w:t>
      </w:r>
      <w:r w:rsidR="007A3133"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и своевременной реабилитации</w:t>
      </w:r>
      <w:r w:rsidRPr="0051408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</w:p>
    <w:p w14:paraId="60E8906B" w14:textId="197D096A" w:rsidR="00B2398B" w:rsidRPr="00514083" w:rsidRDefault="00B2398B" w:rsidP="0051408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>Тромбоэмболическая настороженность</w:t>
      </w:r>
      <w:r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AF0B8B" w:rsidRPr="00514083">
        <w:rPr>
          <w:rFonts w:ascii="Times New Roman" w:hAnsi="Times New Roman" w:cs="Times New Roman"/>
          <w:color w:val="000000" w:themeColor="text1"/>
        </w:rPr>
        <w:t>- «</w:t>
      </w:r>
      <w:r w:rsidRPr="00514083">
        <w:rPr>
          <w:rFonts w:ascii="Times New Roman" w:hAnsi="Times New Roman" w:cs="Times New Roman"/>
          <w:color w:val="000000" w:themeColor="text1"/>
        </w:rPr>
        <w:t xml:space="preserve">внезапных» тромбоэмболий не бывает и </w:t>
      </w:r>
      <w:r w:rsidR="009E7E3D" w:rsidRPr="00514083">
        <w:rPr>
          <w:rFonts w:ascii="Times New Roman" w:hAnsi="Times New Roman" w:cs="Times New Roman"/>
          <w:color w:val="000000" w:themeColor="text1"/>
        </w:rPr>
        <w:t xml:space="preserve">движению </w:t>
      </w:r>
      <w:r w:rsidRPr="00514083">
        <w:rPr>
          <w:rFonts w:ascii="Times New Roman" w:hAnsi="Times New Roman" w:cs="Times New Roman"/>
          <w:color w:val="000000" w:themeColor="text1"/>
        </w:rPr>
        <w:t xml:space="preserve">тромба-«убийцы» предшествует </w:t>
      </w:r>
      <w:r w:rsidR="00CA311B" w:rsidRPr="00514083">
        <w:rPr>
          <w:rFonts w:ascii="Times New Roman" w:hAnsi="Times New Roman" w:cs="Times New Roman"/>
          <w:color w:val="000000" w:themeColor="text1"/>
        </w:rPr>
        <w:t>малосимптомный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 xml:space="preserve">период, во время которого </w:t>
      </w:r>
      <w:r w:rsidR="00160163" w:rsidRPr="00514083">
        <w:rPr>
          <w:rFonts w:ascii="Times New Roman" w:hAnsi="Times New Roman" w:cs="Times New Roman"/>
          <w:color w:val="000000" w:themeColor="text1"/>
        </w:rPr>
        <w:t xml:space="preserve">можно заподозрить и </w:t>
      </w:r>
      <w:r w:rsidRPr="00514083">
        <w:rPr>
          <w:rFonts w:ascii="Times New Roman" w:hAnsi="Times New Roman" w:cs="Times New Roman"/>
          <w:color w:val="000000" w:themeColor="text1"/>
        </w:rPr>
        <w:t>при помощи ультразвуково</w:t>
      </w:r>
      <w:r w:rsidR="00160163" w:rsidRPr="00514083">
        <w:rPr>
          <w:rFonts w:ascii="Times New Roman" w:hAnsi="Times New Roman" w:cs="Times New Roman"/>
          <w:color w:val="000000" w:themeColor="text1"/>
        </w:rPr>
        <w:t xml:space="preserve">го ангиосканирования </w:t>
      </w:r>
      <w:r w:rsidRPr="00514083">
        <w:rPr>
          <w:rFonts w:ascii="Times New Roman" w:hAnsi="Times New Roman" w:cs="Times New Roman"/>
          <w:color w:val="000000" w:themeColor="text1"/>
        </w:rPr>
        <w:t>определить на</w:t>
      </w:r>
      <w:r w:rsidR="00160163" w:rsidRPr="00514083">
        <w:rPr>
          <w:rFonts w:ascii="Times New Roman" w:hAnsi="Times New Roman" w:cs="Times New Roman"/>
          <w:color w:val="000000" w:themeColor="text1"/>
        </w:rPr>
        <w:t xml:space="preserve">личие </w:t>
      </w:r>
      <w:r w:rsidR="00AF0B8B" w:rsidRPr="00514083">
        <w:rPr>
          <w:rFonts w:ascii="Times New Roman" w:hAnsi="Times New Roman" w:cs="Times New Roman"/>
          <w:color w:val="000000" w:themeColor="text1"/>
        </w:rPr>
        <w:t xml:space="preserve">процесса </w:t>
      </w:r>
      <w:r w:rsidRPr="00514083">
        <w:rPr>
          <w:rFonts w:ascii="Times New Roman" w:hAnsi="Times New Roman" w:cs="Times New Roman"/>
          <w:color w:val="000000" w:themeColor="text1"/>
        </w:rPr>
        <w:t>тромбообразования</w:t>
      </w:r>
      <w:r w:rsidR="00CA311B" w:rsidRPr="00514083">
        <w:rPr>
          <w:rFonts w:ascii="Times New Roman" w:hAnsi="Times New Roman" w:cs="Times New Roman"/>
          <w:color w:val="000000" w:themeColor="text1"/>
        </w:rPr>
        <w:t xml:space="preserve"> и</w:t>
      </w:r>
      <w:r w:rsidR="009E7E3D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160163" w:rsidRPr="00514083">
        <w:rPr>
          <w:rFonts w:ascii="Times New Roman" w:hAnsi="Times New Roman" w:cs="Times New Roman"/>
          <w:color w:val="000000" w:themeColor="text1"/>
        </w:rPr>
        <w:t xml:space="preserve">начало </w:t>
      </w:r>
      <w:r w:rsidR="009E7E3D" w:rsidRPr="00514083">
        <w:rPr>
          <w:rFonts w:ascii="Times New Roman" w:hAnsi="Times New Roman" w:cs="Times New Roman"/>
          <w:color w:val="000000" w:themeColor="text1"/>
        </w:rPr>
        <w:t>формирования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CA311B" w:rsidRPr="00514083">
        <w:rPr>
          <w:rFonts w:ascii="Times New Roman" w:hAnsi="Times New Roman" w:cs="Times New Roman"/>
          <w:color w:val="000000" w:themeColor="text1"/>
        </w:rPr>
        <w:t>тромбоэмбола</w:t>
      </w:r>
      <w:r w:rsidR="00AF0B8B" w:rsidRPr="00514083">
        <w:rPr>
          <w:rFonts w:ascii="Times New Roman" w:hAnsi="Times New Roman" w:cs="Times New Roman"/>
          <w:color w:val="000000" w:themeColor="text1"/>
        </w:rPr>
        <w:t>, Современные ультразвуковые сканеры экспертного класса позволяют визуализировать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AF0B8B" w:rsidRPr="00514083">
        <w:rPr>
          <w:rFonts w:ascii="Times New Roman" w:hAnsi="Times New Roman" w:cs="Times New Roman"/>
          <w:color w:val="000000" w:themeColor="text1"/>
        </w:rPr>
        <w:t>начало формирования тромба в кармане створки венозного клапана</w:t>
      </w:r>
      <w:r w:rsidR="007B0D8C" w:rsidRPr="00514083">
        <w:rPr>
          <w:rFonts w:ascii="Times New Roman" w:hAnsi="Times New Roman" w:cs="Times New Roman"/>
          <w:color w:val="000000" w:themeColor="text1"/>
        </w:rPr>
        <w:t>, агрегатного состояния пристеночного слоя крови на протяжении.</w:t>
      </w:r>
      <w:r w:rsidRPr="00514083">
        <w:rPr>
          <w:rFonts w:ascii="Times New Roman" w:hAnsi="Times New Roman" w:cs="Times New Roman"/>
          <w:color w:val="000000" w:themeColor="text1"/>
        </w:rPr>
        <w:t xml:space="preserve"> </w:t>
      </w:r>
    </w:p>
    <w:p w14:paraId="475664C8" w14:textId="5D945738" w:rsidR="008C21EC" w:rsidRPr="00514083" w:rsidRDefault="00B2398B" w:rsidP="0051408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514083">
        <w:rPr>
          <w:rFonts w:ascii="Times New Roman" w:hAnsi="Times New Roman" w:cs="Times New Roman"/>
          <w:b/>
          <w:bCs/>
          <w:color w:val="000000" w:themeColor="text1"/>
        </w:rPr>
        <w:t xml:space="preserve">Ультразвуковая ангиография </w:t>
      </w:r>
      <w:r w:rsidRPr="00514083">
        <w:rPr>
          <w:rFonts w:ascii="Times New Roman" w:hAnsi="Times New Roman" w:cs="Times New Roman"/>
          <w:color w:val="000000" w:themeColor="text1"/>
        </w:rPr>
        <w:t xml:space="preserve">является методом </w:t>
      </w:r>
      <w:r w:rsidR="008C21EC" w:rsidRPr="00514083">
        <w:rPr>
          <w:rFonts w:ascii="Times New Roman" w:hAnsi="Times New Roman" w:cs="Times New Roman"/>
          <w:color w:val="000000" w:themeColor="text1"/>
        </w:rPr>
        <w:t>диагностическо</w:t>
      </w:r>
      <w:r w:rsidR="00607E31" w:rsidRPr="00514083">
        <w:rPr>
          <w:rFonts w:ascii="Times New Roman" w:hAnsi="Times New Roman" w:cs="Times New Roman"/>
          <w:color w:val="000000" w:themeColor="text1"/>
        </w:rPr>
        <w:t xml:space="preserve">го </w:t>
      </w:r>
      <w:r w:rsidR="00CA311B" w:rsidRPr="00514083">
        <w:rPr>
          <w:rFonts w:ascii="Times New Roman" w:hAnsi="Times New Roman" w:cs="Times New Roman"/>
          <w:color w:val="000000" w:themeColor="text1"/>
        </w:rPr>
        <w:t xml:space="preserve">решения </w:t>
      </w:r>
      <w:r w:rsidR="008C21EC" w:rsidRPr="00514083">
        <w:rPr>
          <w:rFonts w:ascii="Times New Roman" w:hAnsi="Times New Roman" w:cs="Times New Roman"/>
          <w:color w:val="000000" w:themeColor="text1"/>
        </w:rPr>
        <w:t xml:space="preserve">профилактических и лечебных </w:t>
      </w:r>
      <w:r w:rsidR="009E7E3D" w:rsidRPr="00514083">
        <w:rPr>
          <w:rFonts w:ascii="Times New Roman" w:hAnsi="Times New Roman" w:cs="Times New Roman"/>
          <w:color w:val="000000" w:themeColor="text1"/>
        </w:rPr>
        <w:t>ангио</w:t>
      </w:r>
      <w:r w:rsidR="00160163" w:rsidRPr="00514083">
        <w:rPr>
          <w:rFonts w:ascii="Times New Roman" w:hAnsi="Times New Roman" w:cs="Times New Roman"/>
          <w:color w:val="000000" w:themeColor="text1"/>
        </w:rPr>
        <w:t>флебологических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8C21EC" w:rsidRPr="00514083">
        <w:rPr>
          <w:rFonts w:ascii="Times New Roman" w:hAnsi="Times New Roman" w:cs="Times New Roman"/>
          <w:color w:val="000000" w:themeColor="text1"/>
        </w:rPr>
        <w:t>задач</w:t>
      </w:r>
      <w:r w:rsidR="00CA311B" w:rsidRPr="00514083">
        <w:rPr>
          <w:rFonts w:ascii="Times New Roman" w:hAnsi="Times New Roman" w:cs="Times New Roman"/>
          <w:color w:val="000000" w:themeColor="text1"/>
        </w:rPr>
        <w:t>.</w:t>
      </w:r>
      <w:r w:rsidR="005C75F4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160163" w:rsidRPr="00514083">
        <w:rPr>
          <w:rFonts w:ascii="Times New Roman" w:hAnsi="Times New Roman" w:cs="Times New Roman"/>
          <w:color w:val="000000" w:themeColor="text1"/>
        </w:rPr>
        <w:t>Особенности методики: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проводится на протяжении в</w:t>
      </w:r>
      <w:r w:rsidR="00BF789A" w:rsidRPr="00514083">
        <w:rPr>
          <w:rFonts w:ascii="Times New Roman" w:hAnsi="Times New Roman" w:cs="Times New Roman"/>
          <w:color w:val="000000" w:themeColor="text1"/>
        </w:rPr>
        <w:t xml:space="preserve"> бассейнах</w:t>
      </w:r>
      <w:r w:rsidRPr="00514083">
        <w:rPr>
          <w:rFonts w:ascii="Times New Roman" w:hAnsi="Times New Roman" w:cs="Times New Roman"/>
          <w:color w:val="000000" w:themeColor="text1"/>
        </w:rPr>
        <w:t xml:space="preserve"> верхней и нижней полых вен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с комплексной оценкой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65274C" w:rsidRPr="00514083">
        <w:rPr>
          <w:rFonts w:ascii="Times New Roman" w:hAnsi="Times New Roman" w:cs="Times New Roman"/>
          <w:color w:val="000000" w:themeColor="text1"/>
        </w:rPr>
        <w:t xml:space="preserve">симультантных </w:t>
      </w:r>
      <w:r w:rsidR="00AF0B8B" w:rsidRPr="00514083">
        <w:rPr>
          <w:rFonts w:ascii="Times New Roman" w:hAnsi="Times New Roman" w:cs="Times New Roman"/>
          <w:color w:val="000000" w:themeColor="text1"/>
        </w:rPr>
        <w:t xml:space="preserve">артериальных </w:t>
      </w:r>
      <w:r w:rsidR="007B0D8C" w:rsidRPr="00514083">
        <w:rPr>
          <w:rFonts w:ascii="Times New Roman" w:hAnsi="Times New Roman" w:cs="Times New Roman"/>
          <w:color w:val="000000" w:themeColor="text1"/>
        </w:rPr>
        <w:t>сосудов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7B0D8C" w:rsidRPr="00514083">
        <w:rPr>
          <w:rFonts w:ascii="Times New Roman" w:hAnsi="Times New Roman" w:cs="Times New Roman"/>
          <w:color w:val="000000" w:themeColor="text1"/>
        </w:rPr>
        <w:t>и паравазальных тканей</w:t>
      </w:r>
      <w:r w:rsidR="009E7E3D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7B0D8C" w:rsidRPr="00514083">
        <w:rPr>
          <w:rFonts w:ascii="Times New Roman" w:hAnsi="Times New Roman" w:cs="Times New Roman"/>
          <w:color w:val="000000" w:themeColor="text1"/>
        </w:rPr>
        <w:t>в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58625A" w:rsidRPr="00514083">
        <w:rPr>
          <w:rFonts w:ascii="Times New Roman" w:hAnsi="Times New Roman" w:cs="Times New Roman"/>
          <w:color w:val="000000" w:themeColor="text1"/>
        </w:rPr>
        <w:t xml:space="preserve">наиболее оптимальном положении </w:t>
      </w:r>
      <w:r w:rsidR="00BF789A" w:rsidRPr="00514083">
        <w:rPr>
          <w:rFonts w:ascii="Times New Roman" w:hAnsi="Times New Roman" w:cs="Times New Roman"/>
          <w:color w:val="000000" w:themeColor="text1"/>
        </w:rPr>
        <w:t>пациента</w:t>
      </w:r>
      <w:r w:rsidR="00CA311B" w:rsidRPr="00514083">
        <w:rPr>
          <w:rFonts w:ascii="Times New Roman" w:hAnsi="Times New Roman" w:cs="Times New Roman"/>
          <w:color w:val="000000" w:themeColor="text1"/>
        </w:rPr>
        <w:t>.</w:t>
      </w:r>
      <w:r w:rsidRPr="00514083">
        <w:rPr>
          <w:rFonts w:ascii="Times New Roman" w:hAnsi="Times New Roman" w:cs="Times New Roman"/>
          <w:color w:val="000000" w:themeColor="text1"/>
        </w:rPr>
        <w:t xml:space="preserve"> Видеорегистрация </w:t>
      </w:r>
      <w:r w:rsidRPr="00514083">
        <w:rPr>
          <w:rFonts w:ascii="Times New Roman" w:hAnsi="Times New Roman" w:cs="Times New Roman"/>
          <w:color w:val="000000" w:themeColor="text1"/>
        </w:rPr>
        <w:lastRenderedPageBreak/>
        <w:t xml:space="preserve">результатов в режиме реального времени используется </w:t>
      </w:r>
      <w:r w:rsidR="00471939" w:rsidRPr="00514083">
        <w:rPr>
          <w:rFonts w:ascii="Times New Roman" w:hAnsi="Times New Roman" w:cs="Times New Roman"/>
          <w:color w:val="000000" w:themeColor="text1"/>
        </w:rPr>
        <w:t xml:space="preserve">и </w:t>
      </w:r>
      <w:r w:rsidRPr="00514083">
        <w:rPr>
          <w:rFonts w:ascii="Times New Roman" w:hAnsi="Times New Roman" w:cs="Times New Roman"/>
          <w:color w:val="000000" w:themeColor="text1"/>
        </w:rPr>
        <w:t>для динамического контроля.</w:t>
      </w:r>
    </w:p>
    <w:p w14:paraId="70BD78D5" w14:textId="55759458" w:rsidR="00FF4526" w:rsidRPr="00514083" w:rsidRDefault="00CD3EC4" w:rsidP="0051408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>Сосудистый «паспорт»</w:t>
      </w:r>
      <w:r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BE030A" w:rsidRPr="00514083">
        <w:rPr>
          <w:rFonts w:ascii="Times New Roman" w:hAnsi="Times New Roman" w:cs="Times New Roman"/>
          <w:color w:val="000000" w:themeColor="text1"/>
        </w:rPr>
        <w:t>(СП)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471939" w:rsidRPr="00514083">
        <w:rPr>
          <w:rFonts w:ascii="Times New Roman" w:hAnsi="Times New Roman" w:cs="Times New Roman"/>
          <w:color w:val="000000" w:themeColor="text1"/>
        </w:rPr>
        <w:t xml:space="preserve">используется </w:t>
      </w:r>
      <w:r w:rsidRPr="00514083">
        <w:rPr>
          <w:rFonts w:ascii="Times New Roman" w:hAnsi="Times New Roman" w:cs="Times New Roman"/>
          <w:color w:val="000000" w:themeColor="text1"/>
        </w:rPr>
        <w:t xml:space="preserve">для </w:t>
      </w:r>
      <w:r w:rsidR="00471939" w:rsidRPr="00514083">
        <w:rPr>
          <w:rFonts w:ascii="Times New Roman" w:hAnsi="Times New Roman" w:cs="Times New Roman"/>
          <w:color w:val="000000" w:themeColor="text1"/>
        </w:rPr>
        <w:t xml:space="preserve">формирования </w:t>
      </w:r>
      <w:r w:rsidR="00BE030A" w:rsidRPr="00514083">
        <w:rPr>
          <w:rFonts w:ascii="Times New Roman" w:hAnsi="Times New Roman" w:cs="Times New Roman"/>
          <w:color w:val="000000" w:themeColor="text1"/>
        </w:rPr>
        <w:t xml:space="preserve">персонализированных подходов к </w:t>
      </w:r>
      <w:r w:rsidR="009E7E3D" w:rsidRPr="00514083">
        <w:rPr>
          <w:rFonts w:ascii="Times New Roman" w:hAnsi="Times New Roman" w:cs="Times New Roman"/>
          <w:color w:val="000000" w:themeColor="text1"/>
        </w:rPr>
        <w:t>сосудистой патологии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674FA4" w:rsidRPr="00514083">
        <w:rPr>
          <w:rFonts w:ascii="Times New Roman" w:hAnsi="Times New Roman" w:cs="Times New Roman"/>
          <w:color w:val="000000" w:themeColor="text1"/>
        </w:rPr>
        <w:t xml:space="preserve">на </w:t>
      </w:r>
      <w:r w:rsidR="00BE030A" w:rsidRPr="00514083">
        <w:rPr>
          <w:rFonts w:ascii="Times New Roman" w:hAnsi="Times New Roman" w:cs="Times New Roman"/>
          <w:color w:val="000000" w:themeColor="text1"/>
        </w:rPr>
        <w:t xml:space="preserve">основании </w:t>
      </w:r>
      <w:r w:rsidR="00674FA4" w:rsidRPr="00514083">
        <w:rPr>
          <w:rFonts w:ascii="Times New Roman" w:hAnsi="Times New Roman" w:cs="Times New Roman"/>
          <w:color w:val="000000" w:themeColor="text1"/>
        </w:rPr>
        <w:t>современных классификациях венозных (СЕАР) и артериальных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674FA4" w:rsidRPr="00514083">
        <w:rPr>
          <w:rFonts w:ascii="Times New Roman" w:hAnsi="Times New Roman" w:cs="Times New Roman"/>
          <w:color w:val="000000" w:themeColor="text1"/>
        </w:rPr>
        <w:t>(ХАН) заболеваний</w:t>
      </w:r>
      <w:r w:rsidR="00CA311B" w:rsidRPr="00514083">
        <w:rPr>
          <w:rFonts w:ascii="Times New Roman" w:hAnsi="Times New Roman" w:cs="Times New Roman"/>
          <w:color w:val="000000" w:themeColor="text1"/>
        </w:rPr>
        <w:t>.</w:t>
      </w:r>
      <w:r w:rsidR="00514083">
        <w:rPr>
          <w:rFonts w:ascii="Times New Roman" w:hAnsi="Times New Roman" w:cs="Times New Roman"/>
          <w:color w:val="000000" w:themeColor="text1"/>
        </w:rPr>
        <w:t xml:space="preserve"> </w:t>
      </w:r>
      <w:r w:rsidR="00CA311B" w:rsidRPr="00514083">
        <w:rPr>
          <w:rFonts w:ascii="Times New Roman" w:hAnsi="Times New Roman" w:cs="Times New Roman"/>
          <w:color w:val="000000" w:themeColor="text1"/>
        </w:rPr>
        <w:t>СП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BE030A" w:rsidRPr="00514083">
        <w:rPr>
          <w:rFonts w:ascii="Times New Roman" w:hAnsi="Times New Roman" w:cs="Times New Roman"/>
          <w:color w:val="000000" w:themeColor="text1"/>
        </w:rPr>
        <w:t>включа</w:t>
      </w:r>
      <w:r w:rsidR="00CA311B" w:rsidRPr="00514083">
        <w:rPr>
          <w:rFonts w:ascii="Times New Roman" w:hAnsi="Times New Roman" w:cs="Times New Roman"/>
          <w:color w:val="000000" w:themeColor="text1"/>
        </w:rPr>
        <w:t>е</w:t>
      </w:r>
      <w:r w:rsidR="00BE030A" w:rsidRPr="00514083">
        <w:rPr>
          <w:rFonts w:ascii="Times New Roman" w:hAnsi="Times New Roman" w:cs="Times New Roman"/>
          <w:color w:val="000000" w:themeColor="text1"/>
        </w:rPr>
        <w:t>т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674FA4" w:rsidRPr="00514083">
        <w:rPr>
          <w:rFonts w:ascii="Times New Roman" w:hAnsi="Times New Roman" w:cs="Times New Roman"/>
          <w:color w:val="000000" w:themeColor="text1"/>
        </w:rPr>
        <w:t>в себ</w:t>
      </w:r>
      <w:r w:rsidR="00CA311B" w:rsidRPr="00514083">
        <w:rPr>
          <w:rFonts w:ascii="Times New Roman" w:hAnsi="Times New Roman" w:cs="Times New Roman"/>
          <w:color w:val="000000" w:themeColor="text1"/>
        </w:rPr>
        <w:t xml:space="preserve">я информацию </w:t>
      </w:r>
      <w:r w:rsidR="009E7E3D" w:rsidRPr="00514083">
        <w:rPr>
          <w:rFonts w:ascii="Times New Roman" w:hAnsi="Times New Roman" w:cs="Times New Roman"/>
          <w:color w:val="000000" w:themeColor="text1"/>
        </w:rPr>
        <w:t>об индивидуальных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CA311B" w:rsidRPr="00514083">
        <w:rPr>
          <w:rFonts w:ascii="Times New Roman" w:hAnsi="Times New Roman" w:cs="Times New Roman"/>
          <w:color w:val="000000" w:themeColor="text1"/>
        </w:rPr>
        <w:t xml:space="preserve">естественных </w:t>
      </w:r>
      <w:r w:rsidR="00BE030A" w:rsidRPr="00514083">
        <w:rPr>
          <w:rFonts w:ascii="Times New Roman" w:hAnsi="Times New Roman" w:cs="Times New Roman"/>
          <w:color w:val="000000" w:themeColor="text1"/>
        </w:rPr>
        <w:t>антикоагулянт</w:t>
      </w:r>
      <w:r w:rsidR="00CA311B" w:rsidRPr="00514083">
        <w:rPr>
          <w:rFonts w:ascii="Times New Roman" w:hAnsi="Times New Roman" w:cs="Times New Roman"/>
          <w:color w:val="000000" w:themeColor="text1"/>
        </w:rPr>
        <w:t>ах</w:t>
      </w:r>
      <w:r w:rsidR="00BE030A" w:rsidRPr="00514083">
        <w:rPr>
          <w:rFonts w:ascii="Times New Roman" w:hAnsi="Times New Roman" w:cs="Times New Roman"/>
          <w:color w:val="000000" w:themeColor="text1"/>
        </w:rPr>
        <w:t xml:space="preserve"> и прокоагулянт</w:t>
      </w:r>
      <w:r w:rsidR="00CA311B" w:rsidRPr="00514083">
        <w:rPr>
          <w:rFonts w:ascii="Times New Roman" w:hAnsi="Times New Roman" w:cs="Times New Roman"/>
          <w:color w:val="000000" w:themeColor="text1"/>
        </w:rPr>
        <w:t>ах</w:t>
      </w:r>
      <w:r w:rsidR="009E7E3D" w:rsidRPr="00514083">
        <w:rPr>
          <w:rFonts w:ascii="Times New Roman" w:hAnsi="Times New Roman" w:cs="Times New Roman"/>
          <w:color w:val="000000" w:themeColor="text1"/>
        </w:rPr>
        <w:t xml:space="preserve">, </w:t>
      </w:r>
      <w:r w:rsidR="004C2395" w:rsidRPr="00514083">
        <w:rPr>
          <w:rFonts w:ascii="Times New Roman" w:hAnsi="Times New Roman" w:cs="Times New Roman"/>
          <w:color w:val="000000" w:themeColor="text1"/>
        </w:rPr>
        <w:t>п</w:t>
      </w:r>
      <w:r w:rsidRPr="00514083">
        <w:rPr>
          <w:rFonts w:ascii="Times New Roman" w:hAnsi="Times New Roman" w:cs="Times New Roman"/>
          <w:color w:val="000000" w:themeColor="text1"/>
        </w:rPr>
        <w:t>ерсональн</w:t>
      </w:r>
      <w:r w:rsidR="004C2395" w:rsidRPr="00514083">
        <w:rPr>
          <w:rFonts w:ascii="Times New Roman" w:hAnsi="Times New Roman" w:cs="Times New Roman"/>
          <w:color w:val="000000" w:themeColor="text1"/>
        </w:rPr>
        <w:t>ую</w:t>
      </w:r>
      <w:r w:rsidRPr="00514083">
        <w:rPr>
          <w:rFonts w:ascii="Times New Roman" w:hAnsi="Times New Roman" w:cs="Times New Roman"/>
          <w:color w:val="000000" w:themeColor="text1"/>
        </w:rPr>
        <w:t xml:space="preserve"> карт</w:t>
      </w:r>
      <w:r w:rsidR="004C2395" w:rsidRPr="00514083">
        <w:rPr>
          <w:rFonts w:ascii="Times New Roman" w:hAnsi="Times New Roman" w:cs="Times New Roman"/>
          <w:color w:val="000000" w:themeColor="text1"/>
        </w:rPr>
        <w:t>у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эндотелиального слоя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венозных и артериальных сосудов</w:t>
      </w:r>
      <w:r w:rsidR="005C75F4" w:rsidRPr="00514083">
        <w:rPr>
          <w:rFonts w:ascii="Times New Roman" w:hAnsi="Times New Roman" w:cs="Times New Roman"/>
          <w:color w:val="000000" w:themeColor="text1"/>
        </w:rPr>
        <w:t xml:space="preserve">, составленную на основании </w:t>
      </w:r>
      <w:r w:rsidR="009E7E3D" w:rsidRPr="00514083">
        <w:rPr>
          <w:rFonts w:ascii="Times New Roman" w:hAnsi="Times New Roman" w:cs="Times New Roman"/>
          <w:color w:val="000000" w:themeColor="text1"/>
        </w:rPr>
        <w:t xml:space="preserve">результатов </w:t>
      </w:r>
      <w:r w:rsidR="005C75F4" w:rsidRPr="00514083">
        <w:rPr>
          <w:rFonts w:ascii="Times New Roman" w:hAnsi="Times New Roman" w:cs="Times New Roman"/>
          <w:color w:val="000000" w:themeColor="text1"/>
        </w:rPr>
        <w:t>ультразвуковой ангиографии</w:t>
      </w:r>
      <w:r w:rsidR="00BE030A" w:rsidRPr="00514083">
        <w:rPr>
          <w:rFonts w:ascii="Times New Roman" w:hAnsi="Times New Roman" w:cs="Times New Roman"/>
          <w:color w:val="000000" w:themeColor="text1"/>
        </w:rPr>
        <w:t>.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</w:p>
    <w:p w14:paraId="7E8107CB" w14:textId="7065C350" w:rsidR="00FF4526" w:rsidRPr="00514083" w:rsidRDefault="00E01AC9" w:rsidP="0051408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>Персонализированная ангиореабилитация (ПАР)</w:t>
      </w:r>
      <w:r w:rsidR="00514083"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C87A40" w:rsidRPr="00514083">
        <w:rPr>
          <w:rFonts w:ascii="Times New Roman" w:hAnsi="Times New Roman" w:cs="Times New Roman"/>
          <w:color w:val="000000" w:themeColor="text1"/>
        </w:rPr>
        <w:t>основана на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C87A40" w:rsidRPr="00514083">
        <w:rPr>
          <w:rFonts w:ascii="Times New Roman" w:hAnsi="Times New Roman" w:cs="Times New Roman"/>
          <w:color w:val="000000" w:themeColor="text1"/>
        </w:rPr>
        <w:t>регуляци</w:t>
      </w:r>
      <w:r w:rsidRPr="00514083">
        <w:rPr>
          <w:rFonts w:ascii="Times New Roman" w:hAnsi="Times New Roman" w:cs="Times New Roman"/>
          <w:color w:val="000000" w:themeColor="text1"/>
        </w:rPr>
        <w:t xml:space="preserve">и </w:t>
      </w:r>
      <w:r w:rsidR="00C87A40" w:rsidRPr="00514083">
        <w:rPr>
          <w:rFonts w:ascii="Times New Roman" w:hAnsi="Times New Roman" w:cs="Times New Roman"/>
          <w:color w:val="000000" w:themeColor="text1"/>
        </w:rPr>
        <w:t>агрегатного состояния пристеночного слоя крови</w:t>
      </w:r>
      <w:r w:rsidRPr="00514083">
        <w:rPr>
          <w:rFonts w:ascii="Times New Roman" w:hAnsi="Times New Roman" w:cs="Times New Roman"/>
          <w:color w:val="000000" w:themeColor="text1"/>
        </w:rPr>
        <w:t>, где э</w:t>
      </w:r>
      <w:r w:rsidR="00C87A40" w:rsidRPr="00514083">
        <w:rPr>
          <w:rFonts w:ascii="Times New Roman" w:hAnsi="Times New Roman" w:cs="Times New Roman"/>
          <w:color w:val="000000" w:themeColor="text1"/>
        </w:rPr>
        <w:t>ндотелий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7B0D8C" w:rsidRPr="00514083">
        <w:rPr>
          <w:rFonts w:ascii="Times New Roman" w:hAnsi="Times New Roman" w:cs="Times New Roman"/>
          <w:color w:val="000000" w:themeColor="text1"/>
        </w:rPr>
        <w:t xml:space="preserve">и слой гликокалиса </w:t>
      </w:r>
      <w:r w:rsidRPr="00514083">
        <w:rPr>
          <w:rFonts w:ascii="Times New Roman" w:hAnsi="Times New Roman" w:cs="Times New Roman"/>
          <w:color w:val="000000" w:themeColor="text1"/>
        </w:rPr>
        <w:t>явля</w:t>
      </w:r>
      <w:r w:rsidR="007B0D8C" w:rsidRPr="00514083">
        <w:rPr>
          <w:rFonts w:ascii="Times New Roman" w:hAnsi="Times New Roman" w:cs="Times New Roman"/>
          <w:color w:val="000000" w:themeColor="text1"/>
        </w:rPr>
        <w:t>ю</w:t>
      </w:r>
      <w:r w:rsidRPr="00514083">
        <w:rPr>
          <w:rFonts w:ascii="Times New Roman" w:hAnsi="Times New Roman" w:cs="Times New Roman"/>
          <w:color w:val="000000" w:themeColor="text1"/>
        </w:rPr>
        <w:t>тся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«</w:t>
      </w:r>
      <w:r w:rsidR="00C87A40" w:rsidRPr="00514083">
        <w:rPr>
          <w:rFonts w:ascii="Times New Roman" w:hAnsi="Times New Roman" w:cs="Times New Roman"/>
          <w:color w:val="000000" w:themeColor="text1"/>
        </w:rPr>
        <w:t>мишень</w:t>
      </w:r>
      <w:r w:rsidRPr="00514083">
        <w:rPr>
          <w:rFonts w:ascii="Times New Roman" w:hAnsi="Times New Roman" w:cs="Times New Roman"/>
          <w:color w:val="000000" w:themeColor="text1"/>
        </w:rPr>
        <w:t>ю»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C87A40" w:rsidRPr="00514083">
        <w:rPr>
          <w:rFonts w:ascii="Times New Roman" w:hAnsi="Times New Roman" w:cs="Times New Roman"/>
          <w:color w:val="000000" w:themeColor="text1"/>
        </w:rPr>
        <w:t xml:space="preserve">для </w:t>
      </w:r>
      <w:r w:rsidR="007B0D8C" w:rsidRPr="00514083">
        <w:rPr>
          <w:rFonts w:ascii="Times New Roman" w:hAnsi="Times New Roman" w:cs="Times New Roman"/>
          <w:color w:val="000000" w:themeColor="text1"/>
        </w:rPr>
        <w:t>патологического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9E7E3D" w:rsidRPr="00514083">
        <w:rPr>
          <w:rFonts w:ascii="Times New Roman" w:hAnsi="Times New Roman" w:cs="Times New Roman"/>
          <w:color w:val="000000" w:themeColor="text1"/>
        </w:rPr>
        <w:t>воздействия</w:t>
      </w:r>
      <w:r w:rsidR="00AF0B8B" w:rsidRPr="00514083">
        <w:rPr>
          <w:rFonts w:ascii="Times New Roman" w:hAnsi="Times New Roman" w:cs="Times New Roman"/>
          <w:color w:val="000000" w:themeColor="text1"/>
        </w:rPr>
        <w:t>.</w:t>
      </w:r>
      <w:r w:rsidR="007B0D8C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ПАР включает в себя н</w:t>
      </w:r>
      <w:r w:rsidR="00FF4526" w:rsidRPr="00514083">
        <w:rPr>
          <w:rFonts w:ascii="Times New Roman" w:hAnsi="Times New Roman" w:cs="Times New Roman"/>
          <w:color w:val="000000" w:themeColor="text1"/>
        </w:rPr>
        <w:t xml:space="preserve">авыки </w:t>
      </w:r>
      <w:r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активного </w:t>
      </w:r>
      <w:r w:rsidR="00FF4526"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>управления</w:t>
      </w:r>
      <w:r w:rsidR="00FF4526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AF0B8B" w:rsidRPr="00514083">
        <w:rPr>
          <w:rFonts w:ascii="Times New Roman" w:hAnsi="Times New Roman" w:cs="Times New Roman"/>
          <w:color w:val="000000" w:themeColor="text1"/>
        </w:rPr>
        <w:t>состояни</w:t>
      </w:r>
      <w:r w:rsidR="006554A9" w:rsidRPr="00514083">
        <w:rPr>
          <w:rFonts w:ascii="Times New Roman" w:hAnsi="Times New Roman" w:cs="Times New Roman"/>
          <w:color w:val="000000" w:themeColor="text1"/>
        </w:rPr>
        <w:t>ем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AF0B8B" w:rsidRPr="00514083">
        <w:rPr>
          <w:rFonts w:ascii="Times New Roman" w:hAnsi="Times New Roman" w:cs="Times New Roman"/>
          <w:color w:val="000000" w:themeColor="text1"/>
        </w:rPr>
        <w:t>сосудистого русла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при помощи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FF4526" w:rsidRPr="00514083">
        <w:rPr>
          <w:rFonts w:ascii="Times New Roman" w:hAnsi="Times New Roman" w:cs="Times New Roman"/>
          <w:color w:val="000000" w:themeColor="text1"/>
        </w:rPr>
        <w:t>мышечно-</w:t>
      </w:r>
      <w:r w:rsidRPr="00514083">
        <w:rPr>
          <w:rFonts w:ascii="Times New Roman" w:hAnsi="Times New Roman" w:cs="Times New Roman"/>
          <w:color w:val="000000" w:themeColor="text1"/>
        </w:rPr>
        <w:t>венозных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 xml:space="preserve">и лимфо-венозных </w:t>
      </w:r>
      <w:r w:rsidR="00FF4526" w:rsidRPr="00514083">
        <w:rPr>
          <w:rFonts w:ascii="Times New Roman" w:hAnsi="Times New Roman" w:cs="Times New Roman"/>
          <w:color w:val="000000" w:themeColor="text1"/>
        </w:rPr>
        <w:t>«помп», кардиально-артериальн</w:t>
      </w:r>
      <w:r w:rsidRPr="00514083">
        <w:rPr>
          <w:rFonts w:ascii="Times New Roman" w:hAnsi="Times New Roman" w:cs="Times New Roman"/>
          <w:color w:val="000000" w:themeColor="text1"/>
        </w:rPr>
        <w:t>ого</w:t>
      </w:r>
      <w:r w:rsidR="00FF4526" w:rsidRPr="00514083">
        <w:rPr>
          <w:rFonts w:ascii="Times New Roman" w:hAnsi="Times New Roman" w:cs="Times New Roman"/>
          <w:color w:val="000000" w:themeColor="text1"/>
        </w:rPr>
        <w:t xml:space="preserve"> «насос</w:t>
      </w:r>
      <w:r w:rsidRPr="00514083">
        <w:rPr>
          <w:rFonts w:ascii="Times New Roman" w:hAnsi="Times New Roman" w:cs="Times New Roman"/>
          <w:color w:val="000000" w:themeColor="text1"/>
        </w:rPr>
        <w:t>а</w:t>
      </w:r>
      <w:r w:rsidR="00FF4526" w:rsidRPr="00514083">
        <w:rPr>
          <w:rFonts w:ascii="Times New Roman" w:hAnsi="Times New Roman" w:cs="Times New Roman"/>
          <w:color w:val="000000" w:themeColor="text1"/>
        </w:rPr>
        <w:t>», мышечно-сухожильны</w:t>
      </w:r>
      <w:r w:rsidRPr="00514083">
        <w:rPr>
          <w:rFonts w:ascii="Times New Roman" w:hAnsi="Times New Roman" w:cs="Times New Roman"/>
          <w:color w:val="000000" w:themeColor="text1"/>
        </w:rPr>
        <w:t>х</w:t>
      </w:r>
      <w:r w:rsidR="00FF4526" w:rsidRPr="00514083">
        <w:rPr>
          <w:rFonts w:ascii="Times New Roman" w:hAnsi="Times New Roman" w:cs="Times New Roman"/>
          <w:color w:val="000000" w:themeColor="text1"/>
        </w:rPr>
        <w:t xml:space="preserve"> диафрагм.</w:t>
      </w:r>
      <w:r w:rsidRPr="00514083">
        <w:rPr>
          <w:rFonts w:ascii="Times New Roman" w:hAnsi="Times New Roman" w:cs="Times New Roman"/>
          <w:color w:val="000000" w:themeColor="text1"/>
        </w:rPr>
        <w:t xml:space="preserve"> Градуированная компрессия при помощи эластичного трикотажа формирует навыки </w:t>
      </w:r>
      <w:r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пассивного управления </w:t>
      </w:r>
      <w:r w:rsidRPr="00514083">
        <w:rPr>
          <w:rFonts w:ascii="Times New Roman" w:hAnsi="Times New Roman" w:cs="Times New Roman"/>
          <w:color w:val="000000" w:themeColor="text1"/>
        </w:rPr>
        <w:t>сосудистым руслом и профилактику тромбоэмболических осложнений.</w:t>
      </w:r>
    </w:p>
    <w:p w14:paraId="48C8A4ED" w14:textId="3098B9BC" w:rsidR="00FF4E04" w:rsidRPr="00514083" w:rsidRDefault="00FF4E04" w:rsidP="00BC018B">
      <w:pPr>
        <w:pStyle w:val="a5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514083">
        <w:rPr>
          <w:rFonts w:ascii="Times New Roman" w:hAnsi="Times New Roman" w:cs="Times New Roman"/>
          <w:b/>
          <w:bCs/>
          <w:i/>
          <w:iCs/>
          <w:color w:val="000000" w:themeColor="text1"/>
        </w:rPr>
        <w:t>ТалассоПитание</w:t>
      </w:r>
      <w:r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AF0B8B" w:rsidRPr="00514083">
        <w:rPr>
          <w:rFonts w:ascii="Times New Roman" w:hAnsi="Times New Roman" w:cs="Times New Roman"/>
          <w:color w:val="000000" w:themeColor="text1"/>
        </w:rPr>
        <w:t xml:space="preserve">нам видится </w:t>
      </w:r>
      <w:r w:rsidR="002C13A4" w:rsidRPr="00514083">
        <w:rPr>
          <w:rFonts w:ascii="Times New Roman" w:hAnsi="Times New Roman" w:cs="Times New Roman"/>
          <w:color w:val="000000" w:themeColor="text1"/>
        </w:rPr>
        <w:t xml:space="preserve">продуктовым </w:t>
      </w:r>
      <w:r w:rsidR="009E7E3D" w:rsidRPr="00514083">
        <w:rPr>
          <w:rFonts w:ascii="Times New Roman" w:hAnsi="Times New Roman" w:cs="Times New Roman"/>
          <w:color w:val="000000" w:themeColor="text1"/>
        </w:rPr>
        <w:t>б</w:t>
      </w:r>
      <w:r w:rsidRPr="00514083">
        <w:rPr>
          <w:rFonts w:ascii="Times New Roman" w:hAnsi="Times New Roman" w:cs="Times New Roman"/>
          <w:color w:val="000000" w:themeColor="text1"/>
        </w:rPr>
        <w:t>азис</w:t>
      </w:r>
      <w:r w:rsidR="009E7E3D" w:rsidRPr="00514083">
        <w:rPr>
          <w:rFonts w:ascii="Times New Roman" w:hAnsi="Times New Roman" w:cs="Times New Roman"/>
          <w:color w:val="000000" w:themeColor="text1"/>
        </w:rPr>
        <w:t>ом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Pr="00514083">
        <w:rPr>
          <w:rFonts w:ascii="Times New Roman" w:hAnsi="Times New Roman" w:cs="Times New Roman"/>
          <w:color w:val="000000" w:themeColor="text1"/>
        </w:rPr>
        <w:t>ангиореабилитации</w:t>
      </w:r>
      <w:r w:rsidR="009E7E3D" w:rsidRPr="00514083">
        <w:rPr>
          <w:rFonts w:ascii="Times New Roman" w:hAnsi="Times New Roman" w:cs="Times New Roman"/>
          <w:color w:val="000000" w:themeColor="text1"/>
        </w:rPr>
        <w:t>:</w:t>
      </w:r>
      <w:r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9E7E3D" w:rsidRPr="00514083">
        <w:rPr>
          <w:rFonts w:ascii="Times New Roman" w:hAnsi="Times New Roman" w:cs="Times New Roman"/>
          <w:color w:val="000000" w:themeColor="text1"/>
        </w:rPr>
        <w:t>б</w:t>
      </w:r>
      <w:r w:rsidRPr="00514083">
        <w:rPr>
          <w:rFonts w:ascii="Times New Roman" w:hAnsi="Times New Roman" w:cs="Times New Roman"/>
          <w:color w:val="000000" w:themeColor="text1"/>
        </w:rPr>
        <w:t xml:space="preserve">иоактивное водорослевое </w:t>
      </w:r>
      <w:r w:rsidR="009844F1" w:rsidRPr="00514083">
        <w:rPr>
          <w:rFonts w:ascii="Times New Roman" w:hAnsi="Times New Roman" w:cs="Times New Roman"/>
          <w:color w:val="000000" w:themeColor="text1"/>
        </w:rPr>
        <w:t xml:space="preserve">лечебно-профилактическое </w:t>
      </w:r>
      <w:r w:rsidRPr="00514083">
        <w:rPr>
          <w:rFonts w:ascii="Times New Roman" w:hAnsi="Times New Roman" w:cs="Times New Roman"/>
          <w:color w:val="000000" w:themeColor="text1"/>
        </w:rPr>
        <w:t xml:space="preserve">питание </w:t>
      </w:r>
      <w:r w:rsidR="009844F1" w:rsidRPr="00514083">
        <w:rPr>
          <w:rFonts w:ascii="Times New Roman" w:hAnsi="Times New Roman" w:cs="Times New Roman"/>
          <w:color w:val="000000" w:themeColor="text1"/>
        </w:rPr>
        <w:t xml:space="preserve">расценивается </w:t>
      </w:r>
      <w:r w:rsidRPr="00514083">
        <w:rPr>
          <w:rFonts w:ascii="Times New Roman" w:hAnsi="Times New Roman" w:cs="Times New Roman"/>
          <w:color w:val="000000" w:themeColor="text1"/>
        </w:rPr>
        <w:t>как природный антикоагулянт</w:t>
      </w:r>
      <w:r w:rsidR="00FF4526" w:rsidRPr="00514083">
        <w:rPr>
          <w:rFonts w:ascii="Times New Roman" w:hAnsi="Times New Roman" w:cs="Times New Roman"/>
          <w:color w:val="000000" w:themeColor="text1"/>
        </w:rPr>
        <w:t>,</w:t>
      </w:r>
      <w:r w:rsidRPr="00514083">
        <w:rPr>
          <w:rFonts w:ascii="Times New Roman" w:hAnsi="Times New Roman" w:cs="Times New Roman"/>
          <w:color w:val="000000" w:themeColor="text1"/>
        </w:rPr>
        <w:t xml:space="preserve"> им</w:t>
      </w:r>
      <w:r w:rsidR="00D168D3" w:rsidRPr="00514083">
        <w:rPr>
          <w:rFonts w:ascii="Times New Roman" w:hAnsi="Times New Roman" w:cs="Times New Roman"/>
          <w:color w:val="000000" w:themeColor="text1"/>
        </w:rPr>
        <w:t>му</w:t>
      </w:r>
      <w:r w:rsidRPr="00514083">
        <w:rPr>
          <w:rFonts w:ascii="Times New Roman" w:hAnsi="Times New Roman" w:cs="Times New Roman"/>
          <w:color w:val="000000" w:themeColor="text1"/>
        </w:rPr>
        <w:t>нокор</w:t>
      </w:r>
      <w:r w:rsidR="00D168D3" w:rsidRPr="00514083">
        <w:rPr>
          <w:rFonts w:ascii="Times New Roman" w:hAnsi="Times New Roman" w:cs="Times New Roman"/>
          <w:color w:val="000000" w:themeColor="text1"/>
        </w:rPr>
        <w:t>р</w:t>
      </w:r>
      <w:r w:rsidRPr="00514083">
        <w:rPr>
          <w:rFonts w:ascii="Times New Roman" w:hAnsi="Times New Roman" w:cs="Times New Roman"/>
          <w:color w:val="000000" w:themeColor="text1"/>
        </w:rPr>
        <w:t xml:space="preserve">ектор </w:t>
      </w:r>
      <w:r w:rsidR="00FF4526" w:rsidRPr="00514083">
        <w:rPr>
          <w:rFonts w:ascii="Times New Roman" w:hAnsi="Times New Roman" w:cs="Times New Roman"/>
          <w:color w:val="000000" w:themeColor="text1"/>
        </w:rPr>
        <w:t>и эндотелиопротектор</w:t>
      </w:r>
      <w:r w:rsidR="009844F1" w:rsidRPr="00514083">
        <w:rPr>
          <w:rFonts w:ascii="Times New Roman" w:hAnsi="Times New Roman" w:cs="Times New Roman"/>
          <w:color w:val="000000" w:themeColor="text1"/>
        </w:rPr>
        <w:t xml:space="preserve"> с социально доказанн</w:t>
      </w:r>
      <w:r w:rsidR="007A3133" w:rsidRPr="00514083">
        <w:rPr>
          <w:rFonts w:ascii="Times New Roman" w:hAnsi="Times New Roman" w:cs="Times New Roman"/>
          <w:color w:val="000000" w:themeColor="text1"/>
        </w:rPr>
        <w:t>ой</w:t>
      </w:r>
      <w:r w:rsidR="009844F1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7A3133" w:rsidRPr="00514083">
        <w:rPr>
          <w:rFonts w:ascii="Times New Roman" w:hAnsi="Times New Roman" w:cs="Times New Roman"/>
          <w:color w:val="000000" w:themeColor="text1"/>
        </w:rPr>
        <w:t>результат</w:t>
      </w:r>
      <w:r w:rsidR="006D601A" w:rsidRPr="00514083">
        <w:rPr>
          <w:rFonts w:ascii="Times New Roman" w:hAnsi="Times New Roman" w:cs="Times New Roman"/>
          <w:color w:val="000000" w:themeColor="text1"/>
        </w:rPr>
        <w:t>и</w:t>
      </w:r>
      <w:r w:rsidR="007A3133" w:rsidRPr="00514083">
        <w:rPr>
          <w:rFonts w:ascii="Times New Roman" w:hAnsi="Times New Roman" w:cs="Times New Roman"/>
          <w:color w:val="000000" w:themeColor="text1"/>
        </w:rPr>
        <w:t>вностью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9844F1" w:rsidRPr="00514083">
        <w:rPr>
          <w:rFonts w:ascii="Times New Roman" w:hAnsi="Times New Roman" w:cs="Times New Roman"/>
          <w:color w:val="000000" w:themeColor="text1"/>
        </w:rPr>
        <w:t>применения.</w:t>
      </w:r>
      <w:r w:rsidR="00514083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7A3133" w:rsidRPr="00514083">
        <w:rPr>
          <w:rFonts w:ascii="Times New Roman" w:hAnsi="Times New Roman" w:cs="Times New Roman"/>
          <w:color w:val="000000" w:themeColor="text1"/>
        </w:rPr>
        <w:t xml:space="preserve">Научно-практическая оценка </w:t>
      </w:r>
      <w:r w:rsidR="007B0D8C" w:rsidRPr="00514083">
        <w:rPr>
          <w:rFonts w:ascii="Times New Roman" w:hAnsi="Times New Roman" w:cs="Times New Roman"/>
          <w:color w:val="000000" w:themeColor="text1"/>
        </w:rPr>
        <w:t>профилактико-заместительной коррекции физиологических процессов гелями и фитокомпозиционными средствами</w:t>
      </w:r>
      <w:r w:rsidR="006D601A" w:rsidRPr="00514083">
        <w:rPr>
          <w:rFonts w:ascii="Times New Roman" w:hAnsi="Times New Roman" w:cs="Times New Roman"/>
          <w:color w:val="000000" w:themeColor="text1"/>
        </w:rPr>
        <w:t xml:space="preserve"> </w:t>
      </w:r>
      <w:r w:rsidR="007A3133" w:rsidRPr="00514083">
        <w:rPr>
          <w:rFonts w:ascii="Times New Roman" w:hAnsi="Times New Roman" w:cs="Times New Roman"/>
          <w:color w:val="000000" w:themeColor="text1"/>
        </w:rPr>
        <w:t>водорослевого питания при профилактики гипертонической болезни и хронических заболеваний вен доказана в ряде клинических исследований и научно-практических работ.</w:t>
      </w:r>
      <w:r w:rsidR="007B0D8C" w:rsidRPr="00514083">
        <w:rPr>
          <w:rFonts w:ascii="Times New Roman" w:hAnsi="Times New Roman" w:cs="Times New Roman"/>
          <w:color w:val="000000" w:themeColor="text1"/>
        </w:rPr>
        <w:t xml:space="preserve"> </w:t>
      </w:r>
    </w:p>
    <w:p w14:paraId="5B31A003" w14:textId="77777777" w:rsidR="00B51F0A" w:rsidRPr="00514083" w:rsidRDefault="00B51F0A" w:rsidP="00BC018B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Всемирная организация здравоохранения (ВОЗ) называет основные факторы образа жизни, способствующие ухудшению здоровья: </w:t>
      </w:r>
    </w:p>
    <w:p w14:paraId="19D47C84" w14:textId="53AA949B" w:rsidR="00B51F0A" w:rsidRPr="00514083" w:rsidRDefault="00B51F0A" w:rsidP="00514083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="00514083"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психосоциальные стрессы; </w:t>
      </w:r>
    </w:p>
    <w:p w14:paraId="07B99D3D" w14:textId="5E215DEF" w:rsidR="00B51F0A" w:rsidRPr="00514083" w:rsidRDefault="00B51F0A" w:rsidP="00514083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="00514083"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низкая физическая активность (гиподинамия); </w:t>
      </w:r>
    </w:p>
    <w:p w14:paraId="76D1D2FF" w14:textId="2216307E" w:rsidR="00B51F0A" w:rsidRPr="00514083" w:rsidRDefault="00B51F0A" w:rsidP="00514083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="00514083"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нерациональное питание; </w:t>
      </w:r>
    </w:p>
    <w:p w14:paraId="36E63858" w14:textId="0A30BB61" w:rsidR="00B51F0A" w:rsidRPr="00514083" w:rsidRDefault="00B51F0A" w:rsidP="00514083">
      <w:pPr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="00514083"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>злоупотребление лекарствами и веществами, разрушающими здоровье</w:t>
      </w:r>
      <w:r w:rsidR="00BC018B" w:rsidRPr="009802E3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4A5C5CD3" w14:textId="28AAD914" w:rsidR="00B51F0A" w:rsidRPr="00514083" w:rsidRDefault="00B51F0A" w:rsidP="00BC018B">
      <w:pPr>
        <w:spacing w:after="240"/>
        <w:ind w:left="35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длительное нахождение в экологически </w:t>
      </w:r>
      <w:r w:rsidR="009802E3"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>неблагоприятной</w:t>
      </w:r>
      <w:r w:rsidR="009802E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среде.</w:t>
      </w:r>
    </w:p>
    <w:p w14:paraId="5E3A82A8" w14:textId="3D56AFAE" w:rsidR="00DF64D6" w:rsidRPr="00514083" w:rsidRDefault="00B51F0A" w:rsidP="00BC018B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Все эти факторы риска могут быть уменьшены, ослаблены и даже полностью исключены при выработке </w:t>
      </w:r>
      <w:r w:rsidR="009802E3"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>индивидуальной</w:t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мотивации</w:t>
      </w:r>
      <w:r w:rsidR="00D2250C"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пациента</w:t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9802E3"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направленной</w:t>
      </w:r>
      <w:r w:rsidRPr="005140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сохранение личного здоровья и долголетия. Создать подобную мотивацию и предложить средства ее реализации – основная задача клиники персонализированной медицины.</w:t>
      </w:r>
    </w:p>
    <w:sectPr w:rsidR="00DF64D6" w:rsidRPr="00514083" w:rsidSect="002F41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1BA4"/>
    <w:multiLevelType w:val="multilevel"/>
    <w:tmpl w:val="4A0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86103"/>
    <w:multiLevelType w:val="hybridMultilevel"/>
    <w:tmpl w:val="2CE6B9E6"/>
    <w:lvl w:ilvl="0" w:tplc="614AEBF8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939027767">
    <w:abstractNumId w:val="1"/>
  </w:num>
  <w:num w:numId="2" w16cid:durableId="114395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D6"/>
    <w:rsid w:val="00051B34"/>
    <w:rsid w:val="00114A8E"/>
    <w:rsid w:val="001244E6"/>
    <w:rsid w:val="00141DDF"/>
    <w:rsid w:val="00160163"/>
    <w:rsid w:val="00172E02"/>
    <w:rsid w:val="00190297"/>
    <w:rsid w:val="001F6505"/>
    <w:rsid w:val="0021704B"/>
    <w:rsid w:val="0027251A"/>
    <w:rsid w:val="002C13A4"/>
    <w:rsid w:val="002C7E0E"/>
    <w:rsid w:val="002F4177"/>
    <w:rsid w:val="003B1496"/>
    <w:rsid w:val="003D3298"/>
    <w:rsid w:val="00404876"/>
    <w:rsid w:val="00471939"/>
    <w:rsid w:val="004838BD"/>
    <w:rsid w:val="004C2395"/>
    <w:rsid w:val="00514083"/>
    <w:rsid w:val="0058625A"/>
    <w:rsid w:val="005C75F4"/>
    <w:rsid w:val="00607E31"/>
    <w:rsid w:val="00632334"/>
    <w:rsid w:val="0065274C"/>
    <w:rsid w:val="006554A9"/>
    <w:rsid w:val="00674FA4"/>
    <w:rsid w:val="00676CE2"/>
    <w:rsid w:val="006D601A"/>
    <w:rsid w:val="00717117"/>
    <w:rsid w:val="007A1E0B"/>
    <w:rsid w:val="007A3133"/>
    <w:rsid w:val="007B0D8C"/>
    <w:rsid w:val="00863A7A"/>
    <w:rsid w:val="0087300B"/>
    <w:rsid w:val="008C21EC"/>
    <w:rsid w:val="009802E3"/>
    <w:rsid w:val="009844F1"/>
    <w:rsid w:val="009B083C"/>
    <w:rsid w:val="009E1B0F"/>
    <w:rsid w:val="009E7E3D"/>
    <w:rsid w:val="00A761B3"/>
    <w:rsid w:val="00AC4283"/>
    <w:rsid w:val="00AF0B8B"/>
    <w:rsid w:val="00B125EE"/>
    <w:rsid w:val="00B2398B"/>
    <w:rsid w:val="00B27277"/>
    <w:rsid w:val="00B51F0A"/>
    <w:rsid w:val="00B54665"/>
    <w:rsid w:val="00B70FE1"/>
    <w:rsid w:val="00BC018B"/>
    <w:rsid w:val="00BC56F3"/>
    <w:rsid w:val="00BE030A"/>
    <w:rsid w:val="00BF789A"/>
    <w:rsid w:val="00C54206"/>
    <w:rsid w:val="00C87A40"/>
    <w:rsid w:val="00C92051"/>
    <w:rsid w:val="00CA311B"/>
    <w:rsid w:val="00CD3EC4"/>
    <w:rsid w:val="00CF7EBD"/>
    <w:rsid w:val="00D168D3"/>
    <w:rsid w:val="00D2250C"/>
    <w:rsid w:val="00DF64D6"/>
    <w:rsid w:val="00E01AC9"/>
    <w:rsid w:val="00E174D0"/>
    <w:rsid w:val="00EC7065"/>
    <w:rsid w:val="00F254EB"/>
    <w:rsid w:val="00F8234A"/>
    <w:rsid w:val="00FD037D"/>
    <w:rsid w:val="00FE3AA7"/>
    <w:rsid w:val="00FF452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64B6"/>
  <w15:chartTrackingRefBased/>
  <w15:docId w15:val="{303688A1-55A1-A54E-84EE-2D717A3C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28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1704B"/>
  </w:style>
  <w:style w:type="paragraph" w:styleId="a5">
    <w:name w:val="List Paragraph"/>
    <w:basedOn w:val="a"/>
    <w:uiPriority w:val="34"/>
    <w:qFormat/>
    <w:rsid w:val="008C21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1F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perova.tat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Алекперова</dc:creator>
  <cp:keywords/>
  <dc:description/>
  <cp:lastModifiedBy>Людмила Труханова</cp:lastModifiedBy>
  <cp:revision>2</cp:revision>
  <dcterms:created xsi:type="dcterms:W3CDTF">2022-09-11T17:46:00Z</dcterms:created>
  <dcterms:modified xsi:type="dcterms:W3CDTF">2022-09-11T17:46:00Z</dcterms:modified>
</cp:coreProperties>
</file>